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3B" w:rsidRDefault="000F723B"/>
    <w:p w:rsidR="0072532C" w:rsidRDefault="0072532C"/>
    <w:p w:rsidR="0072532C" w:rsidRDefault="0072532C" w:rsidP="0072532C">
      <w:pPr>
        <w:rPr>
          <w:rFonts w:ascii="Arial" w:hAnsi="Arial" w:cs="Arial"/>
          <w:b/>
          <w:snapToGrid w:val="0"/>
          <w:sz w:val="24"/>
          <w:szCs w:val="24"/>
          <w:lang w:val="et-EE"/>
        </w:rPr>
      </w:pPr>
      <w:r w:rsidRPr="0072532C">
        <w:rPr>
          <w:rFonts w:ascii="Arial" w:hAnsi="Arial" w:cs="Arial"/>
          <w:b/>
          <w:snapToGrid w:val="0"/>
          <w:sz w:val="24"/>
          <w:szCs w:val="24"/>
          <w:lang w:val="et-EE"/>
        </w:rPr>
        <w:t xml:space="preserve">EMILE HENRY SAVINÕUD </w:t>
      </w:r>
    </w:p>
    <w:p w:rsidR="0072532C" w:rsidRP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</w:p>
    <w:p w:rsid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  <w:r w:rsidRPr="0072532C">
        <w:rPr>
          <w:rFonts w:ascii="Arial" w:hAnsi="Arial" w:cs="Arial"/>
          <w:snapToGrid w:val="0"/>
          <w:sz w:val="24"/>
          <w:szCs w:val="24"/>
          <w:lang w:val="et-EE"/>
        </w:rPr>
        <w:t>Sobivad kasutamiseks elektri-, gaasi-, mikrolaineahjus, külmikus, nõudepesumasinas. Kannatavad temperatuure</w:t>
      </w:r>
      <w:r>
        <w:rPr>
          <w:rFonts w:ascii="Arial" w:hAnsi="Arial" w:cs="Arial"/>
          <w:snapToGrid w:val="0"/>
          <w:sz w:val="24"/>
          <w:szCs w:val="24"/>
          <w:lang w:val="et-EE"/>
        </w:rPr>
        <w:t xml:space="preserve"> </w:t>
      </w:r>
      <w:r w:rsidRPr="0072532C">
        <w:rPr>
          <w:rFonts w:ascii="Arial" w:hAnsi="Arial" w:cs="Arial"/>
          <w:snapToGrid w:val="0"/>
          <w:sz w:val="24"/>
          <w:szCs w:val="24"/>
          <w:lang w:val="et-EE"/>
        </w:rPr>
        <w:t xml:space="preserve">-20°C kuni +250°C. Ahjunõusid ei tohi kasutada pliidilpaadil ega lahtisel tulel. Ärge kallake kuuma nõusse külma vett, see võib nõud kahjustada. </w:t>
      </w:r>
    </w:p>
    <w:p w:rsid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  <w:r w:rsidRPr="0072532C">
        <w:rPr>
          <w:rFonts w:ascii="Arial" w:hAnsi="Arial" w:cs="Arial"/>
          <w:snapToGrid w:val="0"/>
          <w:sz w:val="24"/>
          <w:szCs w:val="24"/>
          <w:lang w:val="et-EE"/>
        </w:rPr>
        <w:t>Kui võtate nõud ahjust välja, kasutage ahjukinnast.</w:t>
      </w:r>
    </w:p>
    <w:p w:rsid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  <w:r w:rsidRPr="0072532C">
        <w:rPr>
          <w:rFonts w:ascii="Arial" w:hAnsi="Arial" w:cs="Arial"/>
          <w:snapToGrid w:val="0"/>
          <w:sz w:val="24"/>
          <w:szCs w:val="24"/>
          <w:lang w:val="et-EE"/>
        </w:rPr>
        <w:t xml:space="preserve">Ärge asetage kuuma nõud külmale ja/või kuumale pinnale. </w:t>
      </w:r>
    </w:p>
    <w:p w:rsid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  <w:r w:rsidRPr="0072532C">
        <w:rPr>
          <w:rFonts w:ascii="Arial" w:hAnsi="Arial" w:cs="Arial"/>
          <w:snapToGrid w:val="0"/>
          <w:sz w:val="24"/>
          <w:szCs w:val="24"/>
          <w:lang w:val="et-EE"/>
        </w:rPr>
        <w:t xml:space="preserve">Liha küpsetamisel jälgige, et nõu põhjas oleks alati pisut vedelikku. </w:t>
      </w:r>
    </w:p>
    <w:p w:rsid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  <w:r w:rsidRPr="0072532C">
        <w:rPr>
          <w:rFonts w:ascii="Arial" w:hAnsi="Arial" w:cs="Arial"/>
          <w:snapToGrid w:val="0"/>
          <w:sz w:val="24"/>
          <w:szCs w:val="24"/>
          <w:lang w:val="et-EE"/>
        </w:rPr>
        <w:t xml:space="preserve">Kui toit on põhja kõrbenud, leotage nõud u 20 min. </w:t>
      </w:r>
    </w:p>
    <w:p w:rsid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  <w:r w:rsidRPr="0072532C">
        <w:rPr>
          <w:rFonts w:ascii="Arial" w:hAnsi="Arial" w:cs="Arial"/>
          <w:snapToGrid w:val="0"/>
          <w:sz w:val="24"/>
          <w:szCs w:val="24"/>
          <w:lang w:val="et-EE"/>
        </w:rPr>
        <w:t>Kui nõusse tekib mõra, tuleb sellega ettevaatlikult ümber käia, et vältida purunemist.</w:t>
      </w:r>
    </w:p>
    <w:p w:rsidR="0072532C" w:rsidRP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</w:p>
    <w:p w:rsid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  <w:r w:rsidRPr="0072532C">
        <w:rPr>
          <w:rFonts w:ascii="Arial" w:hAnsi="Arial" w:cs="Arial"/>
          <w:snapToGrid w:val="0"/>
          <w:sz w:val="24"/>
          <w:szCs w:val="24"/>
          <w:lang w:val="et-EE"/>
        </w:rPr>
        <w:t>Maaletooja:Home Decor Baltics OÜ</w:t>
      </w:r>
    </w:p>
    <w:p w:rsidR="0072532C" w:rsidRPr="0072532C" w:rsidRDefault="0072532C" w:rsidP="0072532C">
      <w:pPr>
        <w:rPr>
          <w:rFonts w:ascii="Arial" w:hAnsi="Arial" w:cs="Arial"/>
          <w:snapToGrid w:val="0"/>
          <w:sz w:val="24"/>
          <w:szCs w:val="24"/>
          <w:lang w:val="et-EE"/>
        </w:rPr>
      </w:pPr>
      <w:r>
        <w:rPr>
          <w:rFonts w:ascii="Arial" w:hAnsi="Arial" w:cs="Arial"/>
          <w:snapToGrid w:val="0"/>
          <w:sz w:val="24"/>
          <w:szCs w:val="24"/>
          <w:lang w:val="et-EE"/>
        </w:rPr>
        <w:t xml:space="preserve">E-mail: </w:t>
      </w:r>
      <w:hyperlink r:id="rId5" w:history="1">
        <w:r w:rsidRPr="0072532C">
          <w:rPr>
            <w:rStyle w:val="Hyperlink"/>
            <w:rFonts w:ascii="Arial" w:hAnsi="Arial" w:cs="Arial"/>
            <w:snapToGrid w:val="0"/>
            <w:sz w:val="24"/>
            <w:szCs w:val="24"/>
            <w:lang w:val="et-EE"/>
          </w:rPr>
          <w:t>info@hdb.ee</w:t>
        </w:r>
      </w:hyperlink>
    </w:p>
    <w:p w:rsidR="0072532C" w:rsidRPr="0072532C" w:rsidRDefault="0072532C" w:rsidP="0072532C">
      <w:pPr>
        <w:rPr>
          <w:rFonts w:ascii="Arial" w:hAnsi="Arial" w:cs="Arial"/>
          <w:sz w:val="24"/>
          <w:szCs w:val="24"/>
        </w:rPr>
      </w:pPr>
      <w:r w:rsidRPr="0072532C">
        <w:rPr>
          <w:rFonts w:ascii="Arial" w:hAnsi="Arial" w:cs="Arial"/>
          <w:snapToGrid w:val="0"/>
          <w:sz w:val="24"/>
          <w:szCs w:val="24"/>
          <w:lang w:val="et-EE"/>
        </w:rPr>
        <w:t>E-pood: www.homedecor.ee</w:t>
      </w:r>
      <w:bookmarkStart w:id="0" w:name="_GoBack"/>
      <w:bookmarkEnd w:id="0"/>
    </w:p>
    <w:sectPr w:rsidR="0072532C" w:rsidRPr="007253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2C"/>
    <w:rsid w:val="000F723B"/>
    <w:rsid w:val="007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5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5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db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</dc:creator>
  <cp:lastModifiedBy>LADU</cp:lastModifiedBy>
  <cp:revision>1</cp:revision>
  <dcterms:created xsi:type="dcterms:W3CDTF">2020-01-24T09:44:00Z</dcterms:created>
  <dcterms:modified xsi:type="dcterms:W3CDTF">2020-01-24T09:46:00Z</dcterms:modified>
</cp:coreProperties>
</file>